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7E61" w14:textId="5DDE15F6" w:rsidR="00CE5E87" w:rsidRPr="00CE5E87" w:rsidRDefault="00CE5E87" w:rsidP="00CE5E87">
      <w:pPr>
        <w:pStyle w:val="paragraphstyle4"/>
        <w:shd w:val="clear" w:color="auto" w:fill="FFFFFF"/>
        <w:spacing w:before="0" w:beforeAutospacing="0" w:after="0" w:afterAutospacing="0" w:line="255" w:lineRule="atLeast"/>
        <w:jc w:val="center"/>
        <w:rPr>
          <w:b/>
          <w:color w:val="49220B"/>
          <w:sz w:val="32"/>
          <w:szCs w:val="32"/>
        </w:rPr>
      </w:pPr>
      <w:r w:rsidRPr="00CE5E87">
        <w:rPr>
          <w:b/>
          <w:sz w:val="32"/>
          <w:szCs w:val="32"/>
        </w:rPr>
        <w:t>Guardianship Contract</w:t>
      </w:r>
    </w:p>
    <w:p w14:paraId="3531AFCA" w14:textId="77777777" w:rsidR="00CE5E87" w:rsidRDefault="00CE5E87"/>
    <w:p w14:paraId="5C9A8CEC" w14:textId="34B32126" w:rsidR="00C77B22" w:rsidRDefault="00C77B22">
      <w:r>
        <w:t xml:space="preserve">Agreement between Lynne Porter Whitmire, aka Fountain Falls Goldendoodles, and __________________________ (aka the Guardian) for Guardianship of the following dog: </w:t>
      </w:r>
    </w:p>
    <w:p w14:paraId="045BA859" w14:textId="712400EA" w:rsidR="00C77B22" w:rsidRDefault="00C77B22"/>
    <w:p w14:paraId="0D440A78" w14:textId="48C492B5" w:rsidR="00C77B22" w:rsidRDefault="00C77B22">
      <w:r>
        <w:t xml:space="preserve">Description/name of dog: </w:t>
      </w:r>
    </w:p>
    <w:p w14:paraId="16FA10C4" w14:textId="5B1515D2" w:rsidR="00C77B22" w:rsidRDefault="00C77B22"/>
    <w:p w14:paraId="52F30BC7" w14:textId="40F0033B" w:rsidR="00CE5E87" w:rsidRDefault="00CE5E87">
      <w:r>
        <w:t xml:space="preserve">Price: </w:t>
      </w:r>
    </w:p>
    <w:p w14:paraId="52B8B577" w14:textId="77777777" w:rsidR="00CE5E87" w:rsidRDefault="00CE5E87"/>
    <w:p w14:paraId="419D4B86" w14:textId="40F319DB" w:rsidR="00C77B22" w:rsidRDefault="00C77B22">
      <w:r>
        <w:t>Guardian agrees to the following:</w:t>
      </w:r>
    </w:p>
    <w:p w14:paraId="41018CD6" w14:textId="19328D6D" w:rsidR="00C77B22" w:rsidRDefault="00C77B22" w:rsidP="00C77B22">
      <w:pPr>
        <w:pStyle w:val="ListParagraph"/>
        <w:numPr>
          <w:ilvl w:val="0"/>
          <w:numId w:val="17"/>
        </w:numPr>
      </w:pPr>
      <w:r>
        <w:t>Owns their own home with a fenced yard.</w:t>
      </w:r>
    </w:p>
    <w:p w14:paraId="327C2BAC" w14:textId="48BE7BB2" w:rsidR="00C77B22" w:rsidRDefault="00C77B22" w:rsidP="00C77B22">
      <w:pPr>
        <w:pStyle w:val="ListParagraph"/>
        <w:numPr>
          <w:ilvl w:val="0"/>
          <w:numId w:val="17"/>
        </w:numPr>
      </w:pPr>
      <w:r>
        <w:t xml:space="preserve">Will provide obedience classes for the puppy. </w:t>
      </w:r>
    </w:p>
    <w:p w14:paraId="4E9C3E6B" w14:textId="7FECC6FF" w:rsidR="00C77B22" w:rsidRDefault="00DC33E0" w:rsidP="00C77B22">
      <w:pPr>
        <w:pStyle w:val="ListParagraph"/>
        <w:numPr>
          <w:ilvl w:val="0"/>
          <w:numId w:val="17"/>
        </w:numPr>
      </w:pPr>
      <w:r>
        <w:t>Feeds a breeder approved diet and vitamins.</w:t>
      </w:r>
    </w:p>
    <w:p w14:paraId="1B8711A4" w14:textId="7AA1A2E4" w:rsidR="00C77B22" w:rsidRDefault="00C77B22" w:rsidP="00C77B22">
      <w:pPr>
        <w:pStyle w:val="ListParagraph"/>
        <w:numPr>
          <w:ilvl w:val="0"/>
          <w:numId w:val="17"/>
        </w:numPr>
      </w:pPr>
      <w:r>
        <w:t>Will provide regular vet care including</w:t>
      </w:r>
      <w:r w:rsidR="00DC33E0">
        <w:t xml:space="preserve"> approved</w:t>
      </w:r>
      <w:bookmarkStart w:id="0" w:name="_GoBack"/>
      <w:bookmarkEnd w:id="0"/>
      <w:r>
        <w:t xml:space="preserve"> shots, heart worm and flea medicine. </w:t>
      </w:r>
    </w:p>
    <w:p w14:paraId="1F3B85AB" w14:textId="5374D6B5" w:rsidR="00C77B22" w:rsidRDefault="00C77B22" w:rsidP="00C77B22">
      <w:pPr>
        <w:pStyle w:val="ListParagraph"/>
        <w:numPr>
          <w:ilvl w:val="0"/>
          <w:numId w:val="17"/>
        </w:numPr>
      </w:pPr>
      <w:r>
        <w:t xml:space="preserve">Will keep the dog reasonably well-groomed. </w:t>
      </w:r>
    </w:p>
    <w:p w14:paraId="45118B51" w14:textId="62D38104" w:rsidR="00C77B22" w:rsidRDefault="00C77B22" w:rsidP="00C77B22">
      <w:pPr>
        <w:pStyle w:val="ListParagraph"/>
        <w:numPr>
          <w:ilvl w:val="0"/>
          <w:numId w:val="17"/>
        </w:numPr>
      </w:pPr>
      <w:r>
        <w:t>Will notify breeder when a female begins her heat cycle</w:t>
      </w:r>
    </w:p>
    <w:p w14:paraId="67095F33" w14:textId="5AECBD70" w:rsidR="00C77B22" w:rsidRDefault="00C77B22" w:rsidP="00C77B22">
      <w:pPr>
        <w:pStyle w:val="ListParagraph"/>
        <w:numPr>
          <w:ilvl w:val="0"/>
          <w:numId w:val="17"/>
        </w:numPr>
      </w:pPr>
      <w:r>
        <w:t>Will allow the breeder to board the female during her heat cycle OR provides assurance of a secure inside containment.</w:t>
      </w:r>
    </w:p>
    <w:p w14:paraId="472C5F88" w14:textId="5AA61E3A" w:rsidR="00C77B22" w:rsidRDefault="00C77B22" w:rsidP="00C77B22">
      <w:pPr>
        <w:pStyle w:val="ListParagraph"/>
        <w:numPr>
          <w:ilvl w:val="0"/>
          <w:numId w:val="17"/>
        </w:numPr>
      </w:pPr>
      <w:r>
        <w:t xml:space="preserve">Will not allow a male to breed with other females. </w:t>
      </w:r>
    </w:p>
    <w:p w14:paraId="31E27B07" w14:textId="2C8EE4EC" w:rsidR="00C77B22" w:rsidRDefault="00C77B22" w:rsidP="00C77B22">
      <w:pPr>
        <w:pStyle w:val="ListParagraph"/>
        <w:numPr>
          <w:ilvl w:val="0"/>
          <w:numId w:val="17"/>
        </w:numPr>
      </w:pPr>
      <w:r>
        <w:t xml:space="preserve">Will not transport the dog more than 100 miles from Fountain Falls without notifying the breeder. </w:t>
      </w:r>
    </w:p>
    <w:p w14:paraId="00F0F1BA" w14:textId="399B200B" w:rsidR="00C77B22" w:rsidRDefault="00C77B22" w:rsidP="00C77B22">
      <w:pPr>
        <w:pStyle w:val="ListParagraph"/>
        <w:numPr>
          <w:ilvl w:val="0"/>
          <w:numId w:val="17"/>
        </w:numPr>
      </w:pPr>
      <w:r>
        <w:t xml:space="preserve">Will relinquish the dog during the time the breeder needs the dog for breeding. </w:t>
      </w:r>
    </w:p>
    <w:p w14:paraId="0F292622" w14:textId="1CF37969" w:rsidR="00DC33E0" w:rsidRDefault="00DC33E0" w:rsidP="00C77B22">
      <w:pPr>
        <w:pStyle w:val="ListParagraph"/>
        <w:numPr>
          <w:ilvl w:val="0"/>
          <w:numId w:val="17"/>
        </w:numPr>
      </w:pPr>
      <w:r>
        <w:t>Will carry an approved insurance policy during the time the contract is in force.</w:t>
      </w:r>
    </w:p>
    <w:p w14:paraId="5B280A94" w14:textId="4F5A37EA" w:rsidR="00C77B22" w:rsidRDefault="00C77B22" w:rsidP="00C77B22"/>
    <w:p w14:paraId="531FEA6B" w14:textId="14A5CA03" w:rsidR="00C77B22" w:rsidRDefault="00C77B22" w:rsidP="00C77B22">
      <w:r>
        <w:t>In addition, Guardian must have recommendations from a vet</w:t>
      </w:r>
      <w:r w:rsidR="00DC33E0">
        <w:t xml:space="preserve">erinarian and must live within 100 miles </w:t>
      </w:r>
      <w:r>
        <w:t xml:space="preserve">of Fountain Falls Goldendoodles. </w:t>
      </w:r>
    </w:p>
    <w:p w14:paraId="39177882" w14:textId="5476F6BB" w:rsidR="00CE5E87" w:rsidRDefault="00CE5E87" w:rsidP="00C77B22"/>
    <w:p w14:paraId="72E451A0" w14:textId="693667F3" w:rsidR="00CE5E87" w:rsidRDefault="00CE5E87" w:rsidP="00C77B22">
      <w:r>
        <w:t>In return, Fountain Falls Goldendoodles agrees to pay for:</w:t>
      </w:r>
    </w:p>
    <w:p w14:paraId="673EC897" w14:textId="695D382A" w:rsidR="00CE5E87" w:rsidRDefault="00CE5E87" w:rsidP="00CE5E87">
      <w:pPr>
        <w:pStyle w:val="ListParagraph"/>
        <w:numPr>
          <w:ilvl w:val="0"/>
          <w:numId w:val="18"/>
        </w:numPr>
      </w:pPr>
      <w:r>
        <w:t>All health testing and breeding expenses</w:t>
      </w:r>
    </w:p>
    <w:p w14:paraId="38409CB8" w14:textId="58EA8F0A" w:rsidR="00CE5E87" w:rsidRDefault="00CE5E87" w:rsidP="00CE5E87">
      <w:pPr>
        <w:pStyle w:val="ListParagraph"/>
        <w:numPr>
          <w:ilvl w:val="0"/>
          <w:numId w:val="18"/>
        </w:numPr>
      </w:pPr>
      <w:r>
        <w:t xml:space="preserve">Spay and neuter charges at the end of the breeding obligations. </w:t>
      </w:r>
    </w:p>
    <w:p w14:paraId="4D5B4940" w14:textId="73AD9CF8" w:rsidR="00CE5E87" w:rsidRDefault="00CE5E87" w:rsidP="00CE5E87"/>
    <w:p w14:paraId="666BCCA1" w14:textId="25ED71F6" w:rsidR="00CE5E87" w:rsidRDefault="00CE5E87" w:rsidP="00CE5E87">
      <w:r>
        <w:t>This contract will be dissolved if:</w:t>
      </w:r>
    </w:p>
    <w:p w14:paraId="2139A51D" w14:textId="043354AE" w:rsidR="00CE5E87" w:rsidRDefault="00CE5E87" w:rsidP="00CE5E87">
      <w:pPr>
        <w:pStyle w:val="ListParagraph"/>
        <w:numPr>
          <w:ilvl w:val="0"/>
          <w:numId w:val="19"/>
        </w:numPr>
      </w:pPr>
      <w:r>
        <w:t xml:space="preserve">The family moves more than 100 miles from the breeder. </w:t>
      </w:r>
    </w:p>
    <w:p w14:paraId="404445BE" w14:textId="62225D52" w:rsidR="00CE5E87" w:rsidRDefault="00CE5E87" w:rsidP="00CE5E87">
      <w:pPr>
        <w:pStyle w:val="ListParagraph"/>
        <w:numPr>
          <w:ilvl w:val="0"/>
          <w:numId w:val="19"/>
        </w:numPr>
      </w:pPr>
      <w:r>
        <w:t xml:space="preserve">If the breeder determines the dog is not needed for the Fountain Falls breeding program once the dog comes of age. </w:t>
      </w:r>
    </w:p>
    <w:p w14:paraId="5B630F05" w14:textId="133F961D" w:rsidR="00CE5E87" w:rsidRDefault="00CE5E87" w:rsidP="00CE5E87"/>
    <w:p w14:paraId="096E8DD6" w14:textId="488BD0CA" w:rsidR="00CE5E87" w:rsidRDefault="00CE5E87" w:rsidP="00CE5E87">
      <w:r>
        <w:t>At any time, if</w:t>
      </w:r>
      <w:r w:rsidRPr="00CE5E87">
        <w:t xml:space="preserve"> I, Lynne Porter-Whitmire, feel that the terms of the contract are not being met by the guardianship family, I retain the right to return the dog to Fountain Falls and the guardian family agrees to relinquish all rights to the dog. If at any time, I determine that the guardian family is not being cooperative in making the dog available to me, or not informing me when the dog is in heat </w:t>
      </w:r>
      <w:r>
        <w:t xml:space="preserve">then I can reclaim the dog.  </w:t>
      </w:r>
      <w:r w:rsidRPr="00CE5E87">
        <w:t>The dog must be relinquished upon request with no legal ties or binds.  Any money the guardianship family paid for the dog will be refunded not including unauthorized vet bills</w:t>
      </w:r>
    </w:p>
    <w:p w14:paraId="67D5073D" w14:textId="77777777" w:rsidR="00CE5E87" w:rsidRDefault="00CE5E87" w:rsidP="00CE5E87"/>
    <w:p w14:paraId="3A5DE0CE" w14:textId="16625BF2" w:rsidR="00C77B22" w:rsidRDefault="00CE5E87" w:rsidP="00C77B22">
      <w:r>
        <w:t>Guardian: _________________________________________________________</w:t>
      </w:r>
    </w:p>
    <w:p w14:paraId="566E045E" w14:textId="7FF6A81D" w:rsidR="00CE5E87" w:rsidRDefault="00CE5E87" w:rsidP="00C77B22">
      <w:r>
        <w:t>Fountain Falls Goldendoodles: ________________________________________</w:t>
      </w:r>
    </w:p>
    <w:p w14:paraId="349C5234" w14:textId="235A02B5" w:rsidR="00CE5E87" w:rsidRDefault="00CE5E87" w:rsidP="00C77B22">
      <w:r>
        <w:t>Date: ________________</w:t>
      </w:r>
    </w:p>
    <w:sectPr w:rsidR="00CE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50C"/>
    <w:multiLevelType w:val="multilevel"/>
    <w:tmpl w:val="5B20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87615"/>
    <w:multiLevelType w:val="hybridMultilevel"/>
    <w:tmpl w:val="E67C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8A1"/>
    <w:multiLevelType w:val="multilevel"/>
    <w:tmpl w:val="AAF2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80CAB"/>
    <w:multiLevelType w:val="hybridMultilevel"/>
    <w:tmpl w:val="EAFA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493"/>
    <w:multiLevelType w:val="multilevel"/>
    <w:tmpl w:val="02A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765A3"/>
    <w:multiLevelType w:val="multilevel"/>
    <w:tmpl w:val="F16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2C7EC6"/>
    <w:multiLevelType w:val="hybridMultilevel"/>
    <w:tmpl w:val="A430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"/>
    <w:lvlOverride w:ilvl="0">
      <w:startOverride w:val="10"/>
    </w:lvlOverride>
  </w:num>
  <w:num w:numId="14">
    <w:abstractNumId w:val="2"/>
    <w:lvlOverride w:ilvl="0">
      <w:startOverride w:val="11"/>
    </w:lvlOverride>
  </w:num>
  <w:num w:numId="15">
    <w:abstractNumId w:val="4"/>
    <w:lvlOverride w:ilvl="0">
      <w:startOverride w:val="12"/>
    </w:lvlOverride>
  </w:num>
  <w:num w:numId="16">
    <w:abstractNumId w:val="4"/>
    <w:lvlOverride w:ilvl="0">
      <w:startOverride w:val="13"/>
    </w:lvlOverride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0"/>
    <w:rsid w:val="001341F2"/>
    <w:rsid w:val="001F17ED"/>
    <w:rsid w:val="004A7FD6"/>
    <w:rsid w:val="005A7E10"/>
    <w:rsid w:val="00C77B22"/>
    <w:rsid w:val="00CE5E87"/>
    <w:rsid w:val="00DC33E0"/>
    <w:rsid w:val="00E40B11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742C"/>
  <w15:chartTrackingRefBased/>
  <w15:docId w15:val="{F03AE1B6-4819-4D6D-BB26-11F0EDF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5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7E10"/>
  </w:style>
  <w:style w:type="paragraph" w:customStyle="1" w:styleId="paragraphstyle3">
    <w:name w:val="paragraph_style_3"/>
    <w:basedOn w:val="Normal"/>
    <w:rsid w:val="005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5A7E10"/>
  </w:style>
  <w:style w:type="paragraph" w:customStyle="1" w:styleId="paragraphstyle4">
    <w:name w:val="paragraph_style_4"/>
    <w:basedOn w:val="Normal"/>
    <w:rsid w:val="005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6">
    <w:name w:val="paragraph_style_6"/>
    <w:basedOn w:val="Normal"/>
    <w:rsid w:val="005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_4"/>
    <w:basedOn w:val="DefaultParagraphFont"/>
    <w:rsid w:val="005A7E10"/>
  </w:style>
  <w:style w:type="character" w:styleId="Hyperlink">
    <w:name w:val="Hyperlink"/>
    <w:basedOn w:val="DefaultParagraphFont"/>
    <w:uiPriority w:val="99"/>
    <w:semiHidden/>
    <w:unhideWhenUsed/>
    <w:rsid w:val="005A7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Dake</dc:creator>
  <cp:keywords/>
  <dc:description/>
  <cp:lastModifiedBy>Robin Dake</cp:lastModifiedBy>
  <cp:revision>4</cp:revision>
  <dcterms:created xsi:type="dcterms:W3CDTF">2016-08-15T20:07:00Z</dcterms:created>
  <dcterms:modified xsi:type="dcterms:W3CDTF">2016-08-18T18:19:00Z</dcterms:modified>
</cp:coreProperties>
</file>